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</w:t>
                            </w:r>
                            <w:r w:rsidR="00FC1D42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FC1D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M01/1</w:t>
                            </w:r>
                            <w:r w:rsidR="00FC1D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</w:t>
                      </w:r>
                      <w:r w:rsidR="00FC1D42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FC1D42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M01/1</w:t>
                      </w:r>
                      <w:r w:rsidR="00FC1D42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92663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FC1D4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FC1D4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82D5F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E504E7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Bl</w:t>
                            </w:r>
                            <w:r w:rsidR="00FC1D42">
                              <w:rPr>
                                <w:b/>
                                <w:caps/>
                                <w:sz w:val="40"/>
                              </w:rPr>
                              <w:t>aze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E504E7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Bl</w:t>
                      </w:r>
                      <w:r w:rsidR="00FC1D42">
                        <w:rPr>
                          <w:b/>
                          <w:caps/>
                          <w:sz w:val="40"/>
                        </w:rPr>
                        <w:t>aze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9FFC6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C1D42">
        <w:rPr>
          <w:b/>
          <w:caps/>
          <w:lang w:val="en-US"/>
        </w:rPr>
        <w:t>blaze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FC1D42" w:rsidRDefault="00FC1D42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Minituft</w:t>
      </w:r>
      <w:r w:rsidRPr="00FC1D42">
        <w:rPr>
          <w:sz w:val="20"/>
          <w:vertAlign w:val="superscript"/>
          <w:lang w:val="en-US"/>
        </w:rPr>
        <w:t>®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>
        <w:rPr>
          <w:sz w:val="20"/>
          <w:lang w:val="en-US"/>
        </w:rPr>
        <w:t>100</w:t>
      </w:r>
      <w:r w:rsidR="00E504E7" w:rsidRPr="00E504E7">
        <w:rPr>
          <w:sz w:val="20"/>
          <w:lang w:val="en-US"/>
        </w:rPr>
        <w:t xml:space="preserve">% </w:t>
      </w:r>
      <w:r>
        <w:rPr>
          <w:sz w:val="20"/>
          <w:lang w:val="en-US"/>
        </w:rPr>
        <w:t>ECONYL</w:t>
      </w:r>
      <w:r w:rsidR="00E504E7" w:rsidRPr="00E504E7">
        <w:rPr>
          <w:sz w:val="20"/>
          <w:lang w:val="en-US"/>
        </w:rPr>
        <w:t>®</w:t>
      </w:r>
      <w:r>
        <w:rPr>
          <w:sz w:val="20"/>
          <w:lang w:val="en-US"/>
        </w:rPr>
        <w:t xml:space="preserve"> yarn</w:t>
      </w:r>
      <w:r w:rsidR="001B717B">
        <w:rPr>
          <w:sz w:val="20"/>
          <w:lang w:val="en-US"/>
        </w:rPr>
        <w:t xml:space="preserve">, </w:t>
      </w:r>
      <w:r>
        <w:rPr>
          <w:sz w:val="20"/>
          <w:lang w:val="en-US"/>
        </w:rPr>
        <w:t>100</w:t>
      </w:r>
      <w:r w:rsidR="00E504E7" w:rsidRPr="00E504E7">
        <w:rPr>
          <w:sz w:val="20"/>
          <w:lang w:val="en-US"/>
        </w:rPr>
        <w:t xml:space="preserve">% </w:t>
      </w:r>
      <w:r>
        <w:rPr>
          <w:sz w:val="20"/>
          <w:lang w:val="en-US"/>
        </w:rPr>
        <w:t>Regenerated Solution Dyed Nylon</w:t>
      </w:r>
      <w:r w:rsidR="004B1F37">
        <w:rPr>
          <w:sz w:val="20"/>
          <w:lang w:val="en-US"/>
        </w:rPr>
        <w:t xml:space="preserve">, 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Checkerboard, Ashlar, Brick </w:t>
      </w:r>
      <w:r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F1905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FC1D42">
        <w:rPr>
          <w:sz w:val="20"/>
          <w:lang w:val="en-US"/>
        </w:rPr>
        <w:t>9</w:t>
      </w:r>
      <w:r w:rsidR="00341245">
        <w:rPr>
          <w:sz w:val="20"/>
          <w:lang w:val="en-US"/>
        </w:rPr>
        <w:t xml:space="preserve"> colourways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C1D42">
        <w:rPr>
          <w:sz w:val="20"/>
          <w:lang w:val="en-US"/>
        </w:rPr>
        <w:t>Minituft</w:t>
      </w:r>
      <w:r w:rsidR="00FC1D42" w:rsidRPr="00FC1D42">
        <w:rPr>
          <w:sz w:val="20"/>
          <w:vertAlign w:val="superscript"/>
          <w:lang w:val="en-US"/>
        </w:rPr>
        <w:t>®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1D42">
        <w:rPr>
          <w:sz w:val="20"/>
          <w:lang w:val="en-US"/>
        </w:rPr>
        <w:t>5/64</w:t>
      </w:r>
      <w:r w:rsidRPr="001B717B">
        <w:rPr>
          <w:sz w:val="20"/>
          <w:lang w:val="en-US"/>
        </w:rPr>
        <w:t xml:space="preserve">”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1D42">
        <w:rPr>
          <w:sz w:val="20"/>
          <w:lang w:val="en-US"/>
        </w:rPr>
        <w:t>100</w:t>
      </w:r>
      <w:r w:rsidR="00E504E7" w:rsidRPr="00E504E7">
        <w:rPr>
          <w:sz w:val="20"/>
          <w:lang w:val="en-US"/>
        </w:rPr>
        <w:t xml:space="preserve">% </w:t>
      </w:r>
      <w:r w:rsidR="00FC1D42">
        <w:rPr>
          <w:sz w:val="20"/>
          <w:lang w:val="en-US"/>
        </w:rPr>
        <w:t>ECONYL</w:t>
      </w:r>
      <w:r w:rsidR="00FC1D42" w:rsidRPr="00FC1D42">
        <w:rPr>
          <w:sz w:val="20"/>
          <w:vertAlign w:val="superscript"/>
          <w:lang w:val="en-US"/>
        </w:rPr>
        <w:t>®</w:t>
      </w:r>
      <w:r w:rsidR="00FC1D42">
        <w:rPr>
          <w:sz w:val="20"/>
          <w:lang w:val="en-US"/>
        </w:rPr>
        <w:t xml:space="preserve"> yarn</w:t>
      </w:r>
      <w:r w:rsidR="004B1F37">
        <w:rPr>
          <w:sz w:val="20"/>
          <w:lang w:val="en-US"/>
        </w:rPr>
        <w:t xml:space="preserve">, </w:t>
      </w:r>
      <w:r w:rsidR="00FC1D42">
        <w:rPr>
          <w:sz w:val="20"/>
          <w:lang w:val="en-US"/>
        </w:rPr>
        <w:t>100</w:t>
      </w:r>
      <w:r w:rsidR="00E504E7" w:rsidRPr="00E504E7">
        <w:rPr>
          <w:sz w:val="20"/>
          <w:lang w:val="en-US"/>
        </w:rPr>
        <w:t xml:space="preserve">% </w:t>
      </w:r>
      <w:r w:rsidR="00FC1D42">
        <w:rPr>
          <w:sz w:val="20"/>
          <w:lang w:val="en-US"/>
        </w:rPr>
        <w:t>Regenerated Solution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>Ca. 4</w:t>
      </w:r>
      <w:r w:rsidR="00FC1D42">
        <w:rPr>
          <w:sz w:val="20"/>
          <w:lang w:val="en-US"/>
        </w:rPr>
        <w:t>950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B1F37">
        <w:rPr>
          <w:sz w:val="20"/>
          <w:lang w:val="en-US"/>
        </w:rPr>
        <w:t xml:space="preserve">Ca. </w:t>
      </w:r>
      <w:r w:rsidR="00FC1D42">
        <w:rPr>
          <w:sz w:val="20"/>
          <w:lang w:val="en-US"/>
        </w:rPr>
        <w:t>640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504E7">
        <w:rPr>
          <w:sz w:val="20"/>
          <w:lang w:val="en-US"/>
        </w:rPr>
        <w:t xml:space="preserve">Ca. </w:t>
      </w:r>
      <w:r w:rsidR="00FC1D42">
        <w:rPr>
          <w:sz w:val="20"/>
          <w:lang w:val="en-US"/>
        </w:rPr>
        <w:t>1,0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E504E7">
        <w:rPr>
          <w:sz w:val="20"/>
          <w:lang w:val="en-US"/>
        </w:rPr>
        <w:t>Ca. 6,</w:t>
      </w:r>
      <w:r w:rsidR="00FC1D42">
        <w:rPr>
          <w:sz w:val="20"/>
          <w:lang w:val="en-US"/>
        </w:rPr>
        <w:t>1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504E7">
        <w:rPr>
          <w:sz w:val="20"/>
          <w:lang w:val="en-US"/>
        </w:rPr>
        <w:t>Ca. 0,</w:t>
      </w:r>
      <w:r w:rsidR="00FC1D42">
        <w:rPr>
          <w:sz w:val="20"/>
          <w:lang w:val="en-US"/>
        </w:rPr>
        <w:t>215</w:t>
      </w:r>
      <w:r w:rsidRPr="001B717B">
        <w:rPr>
          <w:sz w:val="20"/>
          <w:lang w:val="en-US"/>
        </w:rPr>
        <w:t xml:space="preserve"> g/cm³</w:t>
      </w:r>
    </w:p>
    <w:p w:rsidR="001B717B" w:rsidRPr="00E504E7" w:rsidRDefault="00E504E7" w:rsidP="001B717B">
      <w:pPr>
        <w:tabs>
          <w:tab w:val="left" w:pos="709"/>
        </w:tabs>
        <w:spacing w:after="60"/>
        <w:rPr>
          <w:sz w:val="20"/>
          <w:lang w:val="fr-FR"/>
        </w:rPr>
      </w:pPr>
      <w:r>
        <w:rPr>
          <w:sz w:val="20"/>
          <w:lang w:val="fr-FR"/>
        </w:rPr>
        <w:t>Tuft density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 xml:space="preserve">Ca. </w:t>
      </w:r>
      <w:r w:rsidR="00FC1D42">
        <w:rPr>
          <w:sz w:val="20"/>
          <w:lang w:val="fr-FR"/>
        </w:rPr>
        <w:t>200</w:t>
      </w:r>
      <w:r>
        <w:rPr>
          <w:sz w:val="20"/>
          <w:lang w:val="fr-FR"/>
        </w:rPr>
        <w:t>.</w:t>
      </w:r>
      <w:r w:rsidR="00FC1D42">
        <w:rPr>
          <w:sz w:val="20"/>
          <w:lang w:val="fr-FR"/>
        </w:rPr>
        <w:t>00</w:t>
      </w:r>
      <w:r w:rsidR="001B717B" w:rsidRPr="00E504E7">
        <w:rPr>
          <w:sz w:val="20"/>
          <w:lang w:val="fr-FR"/>
        </w:rPr>
        <w:t>0 /m²</w:t>
      </w:r>
    </w:p>
    <w:p w:rsidR="001B717B" w:rsidRPr="00E504E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E504E7">
        <w:rPr>
          <w:sz w:val="20"/>
          <w:lang w:val="fr-FR"/>
        </w:rPr>
        <w:t>Dimensions</w:t>
      </w:r>
      <w:r w:rsidRPr="00E504E7">
        <w:rPr>
          <w:sz w:val="20"/>
          <w:lang w:val="fr-FR"/>
        </w:rPr>
        <w:tab/>
      </w:r>
      <w:r w:rsidRPr="00E504E7">
        <w:rPr>
          <w:sz w:val="20"/>
          <w:lang w:val="fr-FR"/>
        </w:rPr>
        <w:tab/>
      </w:r>
      <w:r w:rsidRPr="00E504E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4B1F37">
        <w:rPr>
          <w:sz w:val="20"/>
          <w:lang w:val="fr-FR"/>
        </w:rPr>
        <w:t>Dimensional stability</w:t>
      </w:r>
      <w:r w:rsidRPr="004B1F37">
        <w:rPr>
          <w:sz w:val="20"/>
          <w:lang w:val="fr-FR"/>
        </w:rPr>
        <w:tab/>
      </w:r>
      <w:r w:rsidRPr="004B1F3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4B1F37">
        <w:rPr>
          <w:sz w:val="20"/>
          <w:lang w:val="fr-FR"/>
        </w:rPr>
        <w:t>- LC</w:t>
      </w:r>
      <w:r w:rsidR="00FC1D42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="00FC1D42">
        <w:rPr>
          <w:sz w:val="20"/>
          <w:lang w:val="en-US"/>
        </w:rPr>
        <w:t>C</w:t>
      </w:r>
      <w:r w:rsidRPr="003173C2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0071BC" w:rsidRDefault="000071BC" w:rsidP="000071BC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0071BC" w:rsidRDefault="000071BC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Insert 3 digit colour ref</w:t>
      </w:r>
    </w:p>
    <w:p w:rsidR="005F190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bookmarkStart w:id="0" w:name="_GoBack"/>
        <w:bookmarkEnd w:id="0"/>
        <w:r w:rsidR="00FC1D42" w:rsidRPr="00FC1D42">
          <w:rPr>
            <w:lang w:val="en-US"/>
          </w:rPr>
          <w:t>https://modulyss.com/en_gb/collections/blaze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FB38D2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14"/>
                            </w:rPr>
                            <w:t>bound to be modular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FB38D2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r>
                      <w:rPr>
                        <w:sz w:val="28"/>
                        <w:szCs w:val="14"/>
                      </w:rPr>
                      <w:t>bound to be modular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FB38D2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FB38D2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FB38D2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FB38D2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071BC"/>
    <w:rsid w:val="00135546"/>
    <w:rsid w:val="001B717B"/>
    <w:rsid w:val="003173C2"/>
    <w:rsid w:val="00341245"/>
    <w:rsid w:val="004B1F37"/>
    <w:rsid w:val="00525D5B"/>
    <w:rsid w:val="005766E1"/>
    <w:rsid w:val="005F1905"/>
    <w:rsid w:val="00787815"/>
    <w:rsid w:val="007F1052"/>
    <w:rsid w:val="009D08B7"/>
    <w:rsid w:val="00A124FC"/>
    <w:rsid w:val="00A175CA"/>
    <w:rsid w:val="00A95D72"/>
    <w:rsid w:val="00AD4734"/>
    <w:rsid w:val="00BB3FEF"/>
    <w:rsid w:val="00BD15AF"/>
    <w:rsid w:val="00CF55A6"/>
    <w:rsid w:val="00E504E7"/>
    <w:rsid w:val="00F778C7"/>
    <w:rsid w:val="00FB38D2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5AFC99"/>
  <w15:docId w15:val="{2A0D768F-C82D-4DF4-8A27-E4EB0353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Bl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14</cp:revision>
  <dcterms:created xsi:type="dcterms:W3CDTF">2016-02-23T08:39:00Z</dcterms:created>
  <dcterms:modified xsi:type="dcterms:W3CDTF">2019-08-28T08:31:00Z</dcterms:modified>
</cp:coreProperties>
</file>